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3573"/>
        <w:gridCol w:w="2252"/>
        <w:gridCol w:w="2150"/>
        <w:gridCol w:w="2136"/>
        <w:gridCol w:w="2127"/>
      </w:tblGrid>
      <w:tr w:rsidR="001530B0" w:rsidTr="002D6CB6">
        <w:tc>
          <w:tcPr>
            <w:tcW w:w="712" w:type="dxa"/>
            <w:vAlign w:val="center"/>
          </w:tcPr>
          <w:p w:rsidR="001530B0" w:rsidRPr="001530B0" w:rsidRDefault="001530B0" w:rsidP="002D6CB6">
            <w:pPr>
              <w:bidi/>
              <w:jc w:val="center"/>
              <w:rPr>
                <w:rFonts w:cs="B Titr"/>
                <w:rtl/>
              </w:rPr>
            </w:pPr>
            <w:r w:rsidRPr="001530B0">
              <w:rPr>
                <w:rFonts w:cs="B Titr" w:hint="cs"/>
                <w:rtl/>
              </w:rPr>
              <w:t>ردیف</w:t>
            </w:r>
          </w:p>
        </w:tc>
        <w:tc>
          <w:tcPr>
            <w:tcW w:w="3573" w:type="dxa"/>
            <w:vAlign w:val="center"/>
          </w:tcPr>
          <w:p w:rsidR="001530B0" w:rsidRPr="001530B0" w:rsidRDefault="001530B0" w:rsidP="002D6CB6">
            <w:pPr>
              <w:bidi/>
              <w:jc w:val="center"/>
              <w:rPr>
                <w:rFonts w:cs="B Titr"/>
                <w:rtl/>
              </w:rPr>
            </w:pPr>
            <w:r w:rsidRPr="001530B0">
              <w:rPr>
                <w:rFonts w:cs="B Titr" w:hint="cs"/>
                <w:rtl/>
              </w:rPr>
              <w:t>عنوان کتاب</w:t>
            </w:r>
          </w:p>
        </w:tc>
        <w:tc>
          <w:tcPr>
            <w:tcW w:w="2252" w:type="dxa"/>
            <w:vAlign w:val="center"/>
          </w:tcPr>
          <w:p w:rsidR="001530B0" w:rsidRPr="001530B0" w:rsidRDefault="001530B0" w:rsidP="002D6CB6">
            <w:pPr>
              <w:bidi/>
              <w:jc w:val="center"/>
              <w:rPr>
                <w:rFonts w:cs="B Titr"/>
                <w:rtl/>
              </w:rPr>
            </w:pPr>
            <w:r w:rsidRPr="001530B0">
              <w:rPr>
                <w:rFonts w:cs="B Titr" w:hint="cs"/>
                <w:rtl/>
              </w:rPr>
              <w:t>نویسنده /مولف</w:t>
            </w:r>
          </w:p>
        </w:tc>
        <w:tc>
          <w:tcPr>
            <w:tcW w:w="2150" w:type="dxa"/>
            <w:vAlign w:val="center"/>
          </w:tcPr>
          <w:p w:rsidR="001530B0" w:rsidRPr="001530B0" w:rsidRDefault="001530B0" w:rsidP="002D6CB6">
            <w:pPr>
              <w:bidi/>
              <w:jc w:val="center"/>
              <w:rPr>
                <w:rFonts w:cs="B Titr"/>
                <w:rtl/>
              </w:rPr>
            </w:pPr>
            <w:r w:rsidRPr="001530B0">
              <w:rPr>
                <w:rFonts w:cs="B Titr" w:hint="cs"/>
                <w:rtl/>
              </w:rPr>
              <w:t>انتشارات</w:t>
            </w:r>
          </w:p>
        </w:tc>
        <w:tc>
          <w:tcPr>
            <w:tcW w:w="2136" w:type="dxa"/>
            <w:vAlign w:val="center"/>
          </w:tcPr>
          <w:p w:rsidR="001530B0" w:rsidRPr="001530B0" w:rsidRDefault="001530B0" w:rsidP="002D6CB6">
            <w:pPr>
              <w:bidi/>
              <w:jc w:val="center"/>
              <w:rPr>
                <w:rFonts w:cs="B Titr"/>
                <w:rtl/>
              </w:rPr>
            </w:pPr>
            <w:r w:rsidRPr="001530B0">
              <w:rPr>
                <w:rFonts w:cs="B Titr" w:hint="cs"/>
                <w:rtl/>
              </w:rPr>
              <w:t>سال نشر</w:t>
            </w:r>
          </w:p>
        </w:tc>
        <w:tc>
          <w:tcPr>
            <w:tcW w:w="2127" w:type="dxa"/>
            <w:vAlign w:val="center"/>
          </w:tcPr>
          <w:p w:rsidR="001530B0" w:rsidRPr="001530B0" w:rsidRDefault="001530B0" w:rsidP="002D6CB6">
            <w:pPr>
              <w:bidi/>
              <w:jc w:val="center"/>
              <w:rPr>
                <w:rFonts w:cs="B Titr"/>
                <w:rtl/>
              </w:rPr>
            </w:pPr>
            <w:r w:rsidRPr="001530B0">
              <w:rPr>
                <w:rFonts w:cs="B Titr" w:hint="cs"/>
                <w:rtl/>
              </w:rPr>
              <w:t>تعداد</w:t>
            </w:r>
          </w:p>
        </w:tc>
      </w:tr>
      <w:tr w:rsidR="001530B0" w:rsidRPr="00BE292D" w:rsidTr="002D6CB6">
        <w:tc>
          <w:tcPr>
            <w:tcW w:w="71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1</w:t>
            </w:r>
          </w:p>
        </w:tc>
        <w:tc>
          <w:tcPr>
            <w:tcW w:w="3573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اصول و کلیات خدمات سلامت</w:t>
            </w:r>
          </w:p>
        </w:tc>
        <w:tc>
          <w:tcPr>
            <w:tcW w:w="225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مهستی علیزاده،دکتر مرضیه نجومی،دکتر محمد خواجه دلویی</w:t>
            </w:r>
          </w:p>
        </w:tc>
        <w:tc>
          <w:tcPr>
            <w:tcW w:w="2150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ع.پ.ز مشهد</w:t>
            </w:r>
          </w:p>
        </w:tc>
        <w:tc>
          <w:tcPr>
            <w:tcW w:w="2136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1530B0" w:rsidRPr="00BE292D" w:rsidTr="002D6CB6">
        <w:tc>
          <w:tcPr>
            <w:tcW w:w="71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2</w:t>
            </w:r>
          </w:p>
        </w:tc>
        <w:tc>
          <w:tcPr>
            <w:tcW w:w="3573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درسنامه جامع زبان کنکور ارشد علوم پزشکی</w:t>
            </w:r>
          </w:p>
        </w:tc>
        <w:tc>
          <w:tcPr>
            <w:tcW w:w="225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دکتر امیر لزگی،بیتا فخرالسادات</w:t>
            </w:r>
          </w:p>
        </w:tc>
        <w:tc>
          <w:tcPr>
            <w:tcW w:w="2150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جامعه نگر</w:t>
            </w:r>
          </w:p>
        </w:tc>
        <w:tc>
          <w:tcPr>
            <w:tcW w:w="2136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1530B0" w:rsidRPr="00BE292D" w:rsidTr="002D6CB6">
        <w:tc>
          <w:tcPr>
            <w:tcW w:w="71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  <w:tc>
          <w:tcPr>
            <w:tcW w:w="3573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اصول و کلیات خدمات بهداشتی</w:t>
            </w:r>
          </w:p>
        </w:tc>
        <w:tc>
          <w:tcPr>
            <w:tcW w:w="225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دکتر محمدحسن احرامپوش،دکتر محمدحسین باقیانی مقدم</w:t>
            </w:r>
          </w:p>
        </w:tc>
        <w:tc>
          <w:tcPr>
            <w:tcW w:w="2150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جامعه نگر</w:t>
            </w:r>
          </w:p>
        </w:tc>
        <w:tc>
          <w:tcPr>
            <w:tcW w:w="2136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1530B0" w:rsidRPr="00BE292D" w:rsidTr="002D6CB6">
        <w:tc>
          <w:tcPr>
            <w:tcW w:w="71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4</w:t>
            </w:r>
          </w:p>
        </w:tc>
        <w:tc>
          <w:tcPr>
            <w:tcW w:w="3573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نظام های سلامتی در ایران و جهان</w:t>
            </w:r>
          </w:p>
        </w:tc>
        <w:tc>
          <w:tcPr>
            <w:tcW w:w="225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دکتر احمد صادقی</w:t>
            </w:r>
          </w:p>
        </w:tc>
        <w:tc>
          <w:tcPr>
            <w:tcW w:w="2150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جامعه نگر</w:t>
            </w:r>
          </w:p>
        </w:tc>
        <w:tc>
          <w:tcPr>
            <w:tcW w:w="2136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1530B0" w:rsidRPr="00BE292D" w:rsidTr="002D6CB6">
        <w:tc>
          <w:tcPr>
            <w:tcW w:w="71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5</w:t>
            </w:r>
          </w:p>
        </w:tc>
        <w:tc>
          <w:tcPr>
            <w:tcW w:w="3573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نقشه مداخله برای طراحی برنامه های ارتقاءسلامت</w:t>
            </w:r>
          </w:p>
        </w:tc>
        <w:tc>
          <w:tcPr>
            <w:tcW w:w="225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لیلا سبزمکان،محمدعلی مروتی</w:t>
            </w:r>
          </w:p>
        </w:tc>
        <w:tc>
          <w:tcPr>
            <w:tcW w:w="2150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آثارسبحان،یاررس</w:t>
            </w:r>
          </w:p>
        </w:tc>
        <w:tc>
          <w:tcPr>
            <w:tcW w:w="2136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5B24F6" w:rsidRPr="00BE292D" w:rsidTr="002D6CB6">
        <w:tc>
          <w:tcPr>
            <w:tcW w:w="71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6</w:t>
            </w:r>
          </w:p>
        </w:tc>
        <w:tc>
          <w:tcPr>
            <w:tcW w:w="3573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اپیدمیولوژی نوین بیماری های عفونی</w:t>
            </w:r>
          </w:p>
        </w:tc>
        <w:tc>
          <w:tcPr>
            <w:tcW w:w="225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جیسک یوهان(ترجمه حمید سوری)</w:t>
            </w:r>
          </w:p>
        </w:tc>
        <w:tc>
          <w:tcPr>
            <w:tcW w:w="2150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رویال پژوه</w:t>
            </w:r>
          </w:p>
        </w:tc>
        <w:tc>
          <w:tcPr>
            <w:tcW w:w="2136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5B24F6" w:rsidRPr="00BE292D" w:rsidTr="002D6CB6">
        <w:tc>
          <w:tcPr>
            <w:tcW w:w="71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7</w:t>
            </w:r>
          </w:p>
        </w:tc>
        <w:tc>
          <w:tcPr>
            <w:tcW w:w="3573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مرجع اپیدمیولوژی بیماری های شایع در ایران (سه جلدی)(بیماری های واگیر،غیرواگیر،سرطان ها)</w:t>
            </w:r>
          </w:p>
        </w:tc>
        <w:tc>
          <w:tcPr>
            <w:tcW w:w="225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شورای نویسندگان به سرپرستی پروین یاوری</w:t>
            </w:r>
          </w:p>
        </w:tc>
        <w:tc>
          <w:tcPr>
            <w:tcW w:w="2150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گپ</w:t>
            </w:r>
          </w:p>
        </w:tc>
        <w:tc>
          <w:tcPr>
            <w:tcW w:w="2136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5B24F6" w:rsidRPr="00BE292D" w:rsidTr="002D6CB6">
        <w:tc>
          <w:tcPr>
            <w:tcW w:w="71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8</w:t>
            </w:r>
          </w:p>
        </w:tc>
        <w:tc>
          <w:tcPr>
            <w:tcW w:w="3573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مدیریت و نظارت در مراکز بهداشتی و درمانی</w:t>
            </w:r>
          </w:p>
        </w:tc>
        <w:tc>
          <w:tcPr>
            <w:tcW w:w="225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دکتر احمد صادقی</w:t>
            </w:r>
          </w:p>
        </w:tc>
        <w:tc>
          <w:tcPr>
            <w:tcW w:w="2150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جامعه نگر</w:t>
            </w:r>
          </w:p>
        </w:tc>
        <w:tc>
          <w:tcPr>
            <w:tcW w:w="2136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5B24F6" w:rsidRPr="00BE292D" w:rsidTr="002D6CB6">
        <w:tc>
          <w:tcPr>
            <w:tcW w:w="71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9</w:t>
            </w:r>
          </w:p>
        </w:tc>
        <w:tc>
          <w:tcPr>
            <w:tcW w:w="3573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1100 نکته پرسش کلیات بهداشت عمومی آزمون های کارشناسی ارشد وزارت بهداشت 1395 تا 1402</w:t>
            </w:r>
          </w:p>
        </w:tc>
        <w:tc>
          <w:tcPr>
            <w:tcW w:w="225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حسن بهاری</w:t>
            </w:r>
          </w:p>
        </w:tc>
        <w:tc>
          <w:tcPr>
            <w:tcW w:w="2150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گپ</w:t>
            </w:r>
          </w:p>
        </w:tc>
        <w:tc>
          <w:tcPr>
            <w:tcW w:w="2136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1530B0" w:rsidRPr="00BE292D" w:rsidTr="002D6CB6">
        <w:tc>
          <w:tcPr>
            <w:tcW w:w="712" w:type="dxa"/>
            <w:vAlign w:val="center"/>
          </w:tcPr>
          <w:p w:rsidR="001530B0" w:rsidRPr="00BE292D" w:rsidRDefault="001530B0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10</w:t>
            </w:r>
          </w:p>
        </w:tc>
        <w:tc>
          <w:tcPr>
            <w:tcW w:w="3573" w:type="dxa"/>
            <w:vAlign w:val="center"/>
          </w:tcPr>
          <w:p w:rsidR="001530B0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اصول و روش های آمار زیستی</w:t>
            </w:r>
          </w:p>
        </w:tc>
        <w:tc>
          <w:tcPr>
            <w:tcW w:w="2252" w:type="dxa"/>
            <w:vAlign w:val="center"/>
          </w:tcPr>
          <w:p w:rsidR="001530B0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واین.و.دانیل،محمدتقی آیت اللهی</w:t>
            </w:r>
          </w:p>
        </w:tc>
        <w:tc>
          <w:tcPr>
            <w:tcW w:w="2150" w:type="dxa"/>
            <w:vAlign w:val="center"/>
          </w:tcPr>
          <w:p w:rsidR="001530B0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امیرکبیر</w:t>
            </w:r>
          </w:p>
        </w:tc>
        <w:tc>
          <w:tcPr>
            <w:tcW w:w="2136" w:type="dxa"/>
            <w:vAlign w:val="center"/>
          </w:tcPr>
          <w:p w:rsidR="001530B0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1530B0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2</w:t>
            </w:r>
          </w:p>
        </w:tc>
      </w:tr>
      <w:tr w:rsidR="005B24F6" w:rsidRPr="00BE292D" w:rsidTr="002D6CB6">
        <w:tc>
          <w:tcPr>
            <w:tcW w:w="71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11</w:t>
            </w:r>
          </w:p>
        </w:tc>
        <w:tc>
          <w:tcPr>
            <w:tcW w:w="3573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کمک های اولیه</w:t>
            </w:r>
          </w:p>
        </w:tc>
        <w:tc>
          <w:tcPr>
            <w:tcW w:w="225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زهرا استاجی،طاهره توفیقیان</w:t>
            </w:r>
          </w:p>
        </w:tc>
        <w:tc>
          <w:tcPr>
            <w:tcW w:w="2150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جامعه نگر</w:t>
            </w:r>
          </w:p>
        </w:tc>
        <w:tc>
          <w:tcPr>
            <w:tcW w:w="2136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5B24F6" w:rsidRPr="00BE292D" w:rsidTr="002D6CB6">
        <w:tc>
          <w:tcPr>
            <w:tcW w:w="71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12</w:t>
            </w:r>
          </w:p>
        </w:tc>
        <w:tc>
          <w:tcPr>
            <w:tcW w:w="3573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بهداشت عمومی ویژه یآزمون کارشناسی ارشد رشته های اپیدمیولوژی،آموزش بهداشت</w:t>
            </w:r>
          </w:p>
        </w:tc>
        <w:tc>
          <w:tcPr>
            <w:tcW w:w="2252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بهنام خدادوست،طاهره منصوری</w:t>
            </w:r>
          </w:p>
        </w:tc>
        <w:tc>
          <w:tcPr>
            <w:tcW w:w="2150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جامعه نگر</w:t>
            </w:r>
          </w:p>
        </w:tc>
        <w:tc>
          <w:tcPr>
            <w:tcW w:w="2136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5B24F6" w:rsidRPr="00BE292D" w:rsidRDefault="005B24F6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13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نیاز سنجی در سیستم های بهداشتی و درمانی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غلامرضا شریفی راد،سیامک محبی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مهررآوش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lastRenderedPageBreak/>
              <w:t>14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تکنولوژی آموزشی در حوزه سلامت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محسن صفاری،امیرپاکپور حاجی آقا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آثار سبحان،یاررس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15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زمینه روانشناسی هیلگارد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ریتااتکینسون و دیگران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رشد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16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روانشناسی پرورشی نوین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علی اکبر سیف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دوران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17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برنامه ریزی ارتقاء سلامت:بر اساس مدل های تغییر رفتار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هاشم محمدیان،داود شجاعی زاده،علیرضا دیدارلو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آثارسبحان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18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اصول مدیریت در خدمات بهداشتی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فریبا خیاطی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آییژ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19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مفاهیم کاربردی در ارتقء سلامت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حامد رضاخانی مقدم،داوود شجاعی زاده،یوسف حمید زاده،عقیل حبیبی و...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یاررس،آثار سبحان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20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ارتقاء بهداشت و سلامت زنان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دکتر محمدحسین باقیانی مقدم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آثارسبحان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4720C4" w:rsidRPr="00BE292D" w:rsidTr="002D6CB6">
        <w:tc>
          <w:tcPr>
            <w:tcW w:w="71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21</w:t>
            </w:r>
          </w:p>
        </w:tc>
        <w:tc>
          <w:tcPr>
            <w:tcW w:w="3573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آموزش بهداشت و ارتقاء سلامت</w:t>
            </w:r>
          </w:p>
        </w:tc>
        <w:tc>
          <w:tcPr>
            <w:tcW w:w="2252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دکتر میمنت عابدینی</w:t>
            </w:r>
          </w:p>
        </w:tc>
        <w:tc>
          <w:tcPr>
            <w:tcW w:w="2150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آییژ</w:t>
            </w:r>
          </w:p>
        </w:tc>
        <w:tc>
          <w:tcPr>
            <w:tcW w:w="2136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4720C4" w:rsidRPr="00BE292D" w:rsidRDefault="004720C4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BE292D" w:rsidRPr="00BE292D" w:rsidTr="002D6CB6">
        <w:tc>
          <w:tcPr>
            <w:tcW w:w="712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22</w:t>
            </w:r>
          </w:p>
        </w:tc>
        <w:tc>
          <w:tcPr>
            <w:tcW w:w="3573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اپیدمیولوژیگوردیس 2019/ ترجمه دکتر صباغیان</w:t>
            </w:r>
          </w:p>
        </w:tc>
        <w:tc>
          <w:tcPr>
            <w:tcW w:w="2252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دکتر حسین صباغیان،دکتر شهرزاد ن</w:t>
            </w:r>
            <w:r w:rsidR="002D6CB6">
              <w:rPr>
                <w:rFonts w:cs="B Nazanin" w:hint="cs"/>
                <w:rtl/>
              </w:rPr>
              <w:t>عمت اللهی،دکتر کوروش هلاکوئی نائ</w:t>
            </w:r>
            <w:bookmarkStart w:id="0" w:name="_GoBack"/>
            <w:bookmarkEnd w:id="0"/>
            <w:r w:rsidRPr="00BE292D">
              <w:rPr>
                <w:rFonts w:cs="B Nazanin" w:hint="cs"/>
                <w:rtl/>
              </w:rPr>
              <w:t>ینی</w:t>
            </w:r>
          </w:p>
        </w:tc>
        <w:tc>
          <w:tcPr>
            <w:tcW w:w="2150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گپ</w:t>
            </w:r>
          </w:p>
        </w:tc>
        <w:tc>
          <w:tcPr>
            <w:tcW w:w="2136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  <w:tr w:rsidR="00BE292D" w:rsidRPr="00BE292D" w:rsidTr="002D6CB6">
        <w:tc>
          <w:tcPr>
            <w:tcW w:w="712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23</w:t>
            </w:r>
          </w:p>
        </w:tc>
        <w:tc>
          <w:tcPr>
            <w:tcW w:w="3573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فرهنگ جامع همه گیر شناسی (اپیدمیولوژی)دکتر ناصری</w:t>
            </w:r>
          </w:p>
        </w:tc>
        <w:tc>
          <w:tcPr>
            <w:tcW w:w="2252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 w:hint="cs"/>
                <w:rtl/>
              </w:rPr>
            </w:pPr>
            <w:r w:rsidRPr="00BE292D">
              <w:rPr>
                <w:rFonts w:cs="B Nazanin" w:hint="cs"/>
                <w:rtl/>
              </w:rPr>
              <w:t>دکتر کیومرث ناصری</w:t>
            </w:r>
          </w:p>
        </w:tc>
        <w:tc>
          <w:tcPr>
            <w:tcW w:w="2150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گپ</w:t>
            </w:r>
          </w:p>
        </w:tc>
        <w:tc>
          <w:tcPr>
            <w:tcW w:w="2136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جدیدترین ویرایش</w:t>
            </w:r>
          </w:p>
        </w:tc>
        <w:tc>
          <w:tcPr>
            <w:tcW w:w="2127" w:type="dxa"/>
            <w:vAlign w:val="center"/>
          </w:tcPr>
          <w:p w:rsidR="00BE292D" w:rsidRPr="00BE292D" w:rsidRDefault="00BE292D" w:rsidP="002D6CB6">
            <w:pPr>
              <w:bidi/>
              <w:jc w:val="center"/>
              <w:rPr>
                <w:rFonts w:cs="B Nazanin"/>
                <w:rtl/>
              </w:rPr>
            </w:pPr>
            <w:r w:rsidRPr="00BE292D">
              <w:rPr>
                <w:rFonts w:cs="B Nazanin" w:hint="cs"/>
                <w:rtl/>
              </w:rPr>
              <w:t>3</w:t>
            </w:r>
          </w:p>
        </w:tc>
      </w:tr>
    </w:tbl>
    <w:p w:rsidR="00E90751" w:rsidRPr="00BE292D" w:rsidRDefault="00E90751" w:rsidP="00BE292D">
      <w:pPr>
        <w:bidi/>
        <w:jc w:val="center"/>
        <w:rPr>
          <w:rFonts w:cs="B Nazanin"/>
        </w:rPr>
      </w:pPr>
    </w:p>
    <w:sectPr w:rsidR="00E90751" w:rsidRPr="00BE292D" w:rsidSect="001530B0">
      <w:headerReference w:type="default" r:id="rId6"/>
      <w:pgSz w:w="15840" w:h="12240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1A" w:rsidRDefault="00F7361A" w:rsidP="00BE292D">
      <w:pPr>
        <w:spacing w:after="0" w:line="240" w:lineRule="auto"/>
      </w:pPr>
      <w:r>
        <w:separator/>
      </w:r>
    </w:p>
  </w:endnote>
  <w:endnote w:type="continuationSeparator" w:id="0">
    <w:p w:rsidR="00F7361A" w:rsidRDefault="00F7361A" w:rsidP="00BE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1A" w:rsidRDefault="00F7361A" w:rsidP="00BE292D">
      <w:pPr>
        <w:spacing w:after="0" w:line="240" w:lineRule="auto"/>
      </w:pPr>
      <w:r>
        <w:separator/>
      </w:r>
    </w:p>
  </w:footnote>
  <w:footnote w:type="continuationSeparator" w:id="0">
    <w:p w:rsidR="00F7361A" w:rsidRDefault="00F7361A" w:rsidP="00BE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2D" w:rsidRPr="00BE292D" w:rsidRDefault="00BE292D" w:rsidP="00BE292D">
    <w:pPr>
      <w:pStyle w:val="Header"/>
      <w:jc w:val="center"/>
      <w:rPr>
        <w:rFonts w:cs="B Titr" w:hint="cs"/>
        <w:lang w:bidi="fa-IR"/>
      </w:rPr>
    </w:pPr>
    <w:r w:rsidRPr="00BE292D">
      <w:rPr>
        <w:rFonts w:cs="B Titr" w:hint="cs"/>
        <w:rtl/>
        <w:lang w:bidi="fa-IR"/>
      </w:rPr>
      <w:t>لیست کتب جدید موجود در کتابخانه دانشکده بهداشت گروه بهداشت عمومی و اپیدمیولوژی و آموزش بهداشت و ارتقاء سلامت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EB"/>
    <w:rsid w:val="001530B0"/>
    <w:rsid w:val="002D6CB6"/>
    <w:rsid w:val="004720C4"/>
    <w:rsid w:val="005B24F6"/>
    <w:rsid w:val="00BE292D"/>
    <w:rsid w:val="00D67DEB"/>
    <w:rsid w:val="00E90751"/>
    <w:rsid w:val="00F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C5C6"/>
  <w15:chartTrackingRefBased/>
  <w15:docId w15:val="{DDA4A2EB-7B32-442A-8554-4B9B571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2D"/>
  </w:style>
  <w:style w:type="paragraph" w:styleId="Footer">
    <w:name w:val="footer"/>
    <w:basedOn w:val="Normal"/>
    <w:link w:val="FooterChar"/>
    <w:uiPriority w:val="99"/>
    <w:unhideWhenUsed/>
    <w:rsid w:val="00BE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3</cp:revision>
  <dcterms:created xsi:type="dcterms:W3CDTF">2024-09-10T04:05:00Z</dcterms:created>
  <dcterms:modified xsi:type="dcterms:W3CDTF">2024-09-10T04:41:00Z</dcterms:modified>
</cp:coreProperties>
</file>